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610C4">
        <w:rPr>
          <w:rFonts w:ascii="Times New Roman" w:eastAsia="Times New Roman" w:hAnsi="Times New Roman" w:cs="Times New Roman"/>
          <w:b/>
          <w:sz w:val="36"/>
          <w:szCs w:val="36"/>
        </w:rPr>
        <w:t>СРОКИ ПРИЕМА</w:t>
      </w:r>
      <w:r w:rsidRPr="00F540D2">
        <w:rPr>
          <w:rFonts w:ascii="Times New Roman" w:eastAsia="Times New Roman" w:hAnsi="Times New Roman" w:cs="Times New Roman"/>
          <w:sz w:val="36"/>
          <w:szCs w:val="36"/>
        </w:rPr>
        <w:t xml:space="preserve"> документов в течение 3-х дней в приемные часы директора</w:t>
      </w: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540D2">
        <w:rPr>
          <w:rFonts w:ascii="Times New Roman" w:eastAsia="Times New Roman" w:hAnsi="Times New Roman" w:cs="Times New Roman"/>
          <w:sz w:val="36"/>
          <w:szCs w:val="36"/>
        </w:rPr>
        <w:t>МДОУ «Центр развития ребенка – детский сад № 243 «Апельсин»</w:t>
      </w: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40D2">
        <w:rPr>
          <w:rFonts w:ascii="Times New Roman" w:eastAsia="Times New Roman" w:hAnsi="Times New Roman" w:cs="Times New Roman"/>
          <w:sz w:val="52"/>
          <w:szCs w:val="52"/>
        </w:rPr>
        <w:t>Понедельник  с 14.00 – 18.00</w:t>
      </w: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40D2">
        <w:rPr>
          <w:rFonts w:ascii="Times New Roman" w:eastAsia="Times New Roman" w:hAnsi="Times New Roman" w:cs="Times New Roman"/>
          <w:sz w:val="52"/>
          <w:szCs w:val="52"/>
        </w:rPr>
        <w:t>Вторник          с 10.00</w:t>
      </w:r>
      <w:r w:rsidR="007610C4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r w:rsidRPr="00F540D2">
        <w:rPr>
          <w:rFonts w:ascii="Times New Roman" w:eastAsia="Times New Roman" w:hAnsi="Times New Roman" w:cs="Times New Roman"/>
          <w:sz w:val="52"/>
          <w:szCs w:val="52"/>
        </w:rPr>
        <w:t>- 16.00</w:t>
      </w: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40D2">
        <w:rPr>
          <w:rFonts w:ascii="Times New Roman" w:eastAsia="Times New Roman" w:hAnsi="Times New Roman" w:cs="Times New Roman"/>
          <w:sz w:val="52"/>
          <w:szCs w:val="52"/>
        </w:rPr>
        <w:t>Среда              с  10.00 – 16.00</w:t>
      </w: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40D2">
        <w:rPr>
          <w:rFonts w:ascii="Times New Roman" w:eastAsia="Times New Roman" w:hAnsi="Times New Roman" w:cs="Times New Roman"/>
          <w:sz w:val="52"/>
          <w:szCs w:val="52"/>
        </w:rPr>
        <w:t>Четверг           с  14.00 – 18.00</w:t>
      </w: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540D2" w:rsidRPr="00F540D2" w:rsidRDefault="00F540D2" w:rsidP="00F540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540D2">
        <w:rPr>
          <w:rFonts w:ascii="Times New Roman" w:eastAsia="Times New Roman" w:hAnsi="Times New Roman" w:cs="Times New Roman"/>
          <w:sz w:val="36"/>
          <w:szCs w:val="36"/>
        </w:rPr>
        <w:t xml:space="preserve">Директор Учреждения издает приказ о зачислении ребенка в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610C4">
        <w:rPr>
          <w:rFonts w:ascii="Times New Roman" w:eastAsia="Times New Roman" w:hAnsi="Times New Roman" w:cs="Times New Roman"/>
          <w:sz w:val="36"/>
          <w:szCs w:val="36"/>
        </w:rPr>
        <w:t>течение</w:t>
      </w:r>
      <w:r w:rsidRPr="00F540D2">
        <w:rPr>
          <w:rFonts w:ascii="Times New Roman" w:eastAsia="Times New Roman" w:hAnsi="Times New Roman" w:cs="Times New Roman"/>
          <w:sz w:val="36"/>
          <w:szCs w:val="36"/>
        </w:rPr>
        <w:t xml:space="preserve"> трех рабочих дней после заключения договора. </w:t>
      </w:r>
    </w:p>
    <w:p w:rsidR="00E00BB7" w:rsidRPr="00F540D2" w:rsidRDefault="00E00BB7">
      <w:pPr>
        <w:rPr>
          <w:sz w:val="36"/>
          <w:szCs w:val="36"/>
        </w:rPr>
      </w:pPr>
    </w:p>
    <w:sectPr w:rsidR="00E00BB7" w:rsidRPr="00F540D2" w:rsidSect="000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0D2"/>
    <w:rsid w:val="00014A8C"/>
    <w:rsid w:val="007610C4"/>
    <w:rsid w:val="00E00BB7"/>
    <w:rsid w:val="00F5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2018-03-02T13:28:00Z</dcterms:created>
  <dcterms:modified xsi:type="dcterms:W3CDTF">2018-03-05T05:01:00Z</dcterms:modified>
</cp:coreProperties>
</file>